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218E1" w:rsidR="003C15C5" w:rsidP="003C15C5" w:rsidRDefault="00997F14" w14:paraId="7C39D8E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F218E1" w:rsidR="003C15C5">
        <w:rPr>
          <w:rFonts w:ascii="Corbel" w:hAnsi="Corbel"/>
          <w:bCs/>
          <w:i/>
        </w:rPr>
        <w:t>Załącznik nr 1.5 do Zarządzenia Rektora UR  nr 12/2019</w:t>
      </w:r>
    </w:p>
    <w:p w:rsidRPr="00F218E1" w:rsidR="003C15C5" w:rsidP="003C15C5" w:rsidRDefault="003C15C5" w14:paraId="5242033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218E1">
        <w:rPr>
          <w:rFonts w:ascii="Corbel" w:hAnsi="Corbel"/>
          <w:b/>
          <w:smallCaps/>
          <w:sz w:val="24"/>
          <w:szCs w:val="24"/>
        </w:rPr>
        <w:t>SYLABUS</w:t>
      </w:r>
    </w:p>
    <w:p w:rsidRPr="00F218E1" w:rsidR="003C15C5" w:rsidP="003C15C5" w:rsidRDefault="003C15C5" w14:paraId="4981EF94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218E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218E1">
        <w:rPr>
          <w:rFonts w:ascii="Corbel" w:hAnsi="Corbel"/>
          <w:i/>
          <w:smallCaps/>
          <w:sz w:val="24"/>
          <w:szCs w:val="24"/>
        </w:rPr>
        <w:t>2022/2023 – 2023/2024</w:t>
      </w:r>
      <w:r w:rsidRPr="00F218E1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F218E1" w:rsidR="003C15C5" w:rsidP="003C15C5" w:rsidRDefault="003C15C5" w14:paraId="18D0ED1D" w14:textId="552C84B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68615820" w:rsidR="003C15C5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68615820" w:rsidR="003C15C5">
        <w:rPr>
          <w:rFonts w:ascii="Corbel" w:hAnsi="Corbel"/>
          <w:i w:val="1"/>
          <w:iCs w:val="1"/>
          <w:sz w:val="24"/>
          <w:szCs w:val="24"/>
        </w:rPr>
        <w:t xml:space="preserve"> (skrajne daty</w:t>
      </w:r>
      <w:r w:rsidRPr="68615820" w:rsidR="003C15C5">
        <w:rPr>
          <w:rFonts w:ascii="Corbel" w:hAnsi="Corbel"/>
          <w:sz w:val="24"/>
          <w:szCs w:val="24"/>
        </w:rPr>
        <w:t>)</w:t>
      </w:r>
    </w:p>
    <w:p w:rsidRPr="00F218E1" w:rsidR="003C15C5" w:rsidP="003C15C5" w:rsidRDefault="003C15C5" w14:paraId="22253E0A" w14:textId="27A369D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>
        <w:rPr>
          <w:rFonts w:ascii="Corbel" w:hAnsi="Corbel"/>
          <w:sz w:val="24"/>
          <w:szCs w:val="24"/>
        </w:rPr>
        <w:tab/>
      </w:r>
      <w:r w:rsidRPr="00F218E1" w:rsidR="003C15C5">
        <w:rPr>
          <w:rFonts w:ascii="Corbel" w:hAnsi="Corbel"/>
          <w:sz w:val="24"/>
          <w:szCs w:val="24"/>
        </w:rPr>
        <w:t xml:space="preserve">Rok </w:t>
      </w:r>
      <w:r w:rsidRPr="00F218E1" w:rsidR="003C15C5">
        <w:rPr>
          <w:rFonts w:ascii="Corbel" w:hAnsi="Corbel"/>
          <w:sz w:val="24"/>
          <w:szCs w:val="24"/>
        </w:rPr>
        <w:t>akademicki 202</w:t>
      </w:r>
      <w:r w:rsidR="009F7E84">
        <w:rPr>
          <w:rFonts w:ascii="Corbel" w:hAnsi="Corbel"/>
          <w:sz w:val="24"/>
          <w:szCs w:val="24"/>
        </w:rPr>
        <w:t>3</w:t>
      </w:r>
      <w:r w:rsidRPr="00F218E1" w:rsidR="003C15C5">
        <w:rPr>
          <w:rFonts w:ascii="Corbel" w:hAnsi="Corbel"/>
          <w:sz w:val="24"/>
          <w:szCs w:val="24"/>
        </w:rPr>
        <w:t>/202</w:t>
      </w:r>
      <w:r w:rsidR="009F7E84">
        <w:rPr>
          <w:rFonts w:ascii="Corbel" w:hAnsi="Corbel"/>
          <w:sz w:val="24"/>
          <w:szCs w:val="24"/>
        </w:rPr>
        <w:t>4</w:t>
      </w:r>
    </w:p>
    <w:p w:rsidR="003C15C5" w:rsidP="009C54AE" w:rsidRDefault="003C15C5" w14:paraId="09C9CA9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1D6CFAB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8615820" w14:paraId="2162B7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8DAF0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F7E84" w:rsidR="0085747A" w:rsidP="68615820" w:rsidRDefault="00984750" w14:paraId="0244B865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8615820" w:rsidR="00984750">
              <w:rPr>
                <w:rFonts w:ascii="Corbel" w:hAnsi="Corbel"/>
                <w:b w:val="1"/>
                <w:bCs w:val="1"/>
                <w:sz w:val="24"/>
                <w:szCs w:val="24"/>
              </w:rPr>
              <w:t>Postępowanie w sprawach nieletnich</w:t>
            </w:r>
          </w:p>
        </w:tc>
      </w:tr>
      <w:tr w:rsidRPr="009C54AE" w:rsidR="0085747A" w:rsidTr="68615820" w14:paraId="499F2C4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32AA9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C15C5" w14:paraId="76A240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A2SO30</w:t>
            </w:r>
          </w:p>
        </w:tc>
      </w:tr>
      <w:tr w:rsidRPr="009C54AE" w:rsidR="0085747A" w:rsidTr="68615820" w14:paraId="51AF3E14" w14:textId="77777777">
        <w:tc>
          <w:tcPr>
            <w:tcW w:w="2694" w:type="dxa"/>
            <w:tcMar/>
            <w:vAlign w:val="center"/>
          </w:tcPr>
          <w:p w:rsidRPr="009C54AE" w:rsidR="0085747A" w:rsidP="00EA4832" w:rsidRDefault="00984750" w14:paraId="7A72C9C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8615820" w:rsidRDefault="00FC3FAF" w14:paraId="20B4C326" w14:textId="02D622D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8615820" w:rsidR="00FC3FAF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Kolegium Nauk Społecznych</w:t>
            </w:r>
            <w:r w:rsidRPr="68615820" w:rsidR="009F7E84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,</w:t>
            </w:r>
            <w:r w:rsidRPr="68615820" w:rsidR="003C15C5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 xml:space="preserve"> </w:t>
            </w:r>
          </w:p>
        </w:tc>
      </w:tr>
      <w:tr w:rsidRPr="009C54AE" w:rsidR="0085747A" w:rsidTr="68615820" w14:paraId="34312DE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AED64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8615820" w:rsidRDefault="00984750" w14:paraId="103DF6C9" w14:textId="3CDB87D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8615820" w:rsidR="285BB339">
              <w:rPr>
                <w:rFonts w:ascii="Corbel" w:hAnsi="Corbel" w:eastAsia="Times New Roman" w:cs="Courier New"/>
                <w:b w:val="0"/>
                <w:bCs w:val="0"/>
                <w:sz w:val="24"/>
                <w:szCs w:val="24"/>
                <w:lang w:eastAsia="pl-PL"/>
              </w:rPr>
              <w:t>Instytut Nauk Prawnych</w:t>
            </w:r>
            <w:r w:rsidRPr="68615820" w:rsidR="285BB3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68615820" w:rsidR="0098475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</w:t>
            </w:r>
            <w:r w:rsidRPr="68615820" w:rsidR="00736FDA">
              <w:rPr>
                <w:rFonts w:ascii="Corbel" w:hAnsi="Corbel"/>
                <w:b w:val="0"/>
                <w:bCs w:val="0"/>
                <w:sz w:val="24"/>
                <w:szCs w:val="24"/>
              </w:rPr>
              <w:t>Prawa</w:t>
            </w:r>
            <w:r w:rsidRPr="68615820" w:rsidR="0098475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Karnego</w:t>
            </w:r>
            <w:r w:rsidRPr="68615820" w:rsidR="00736FD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Procesowego</w:t>
            </w:r>
            <w:r w:rsidRPr="68615820" w:rsidR="00D91A1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68615820" w14:paraId="42446EF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DB9AE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C15C5" w14:paraId="3761E96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68615820" w14:paraId="4E2CAF3E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6628D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218A5" w14:paraId="1DD9F8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68615820" w14:paraId="3396760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34BB4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84750" w14:paraId="2A5901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68615820" w14:paraId="242513A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E3B90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84750" w14:paraId="3E2B74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8615820" w14:paraId="67EA719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D6FFA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8615820" w:rsidRDefault="00984750" w14:paraId="0BE83FF6" w14:textId="067E690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8615820" w:rsidR="003C15C5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68615820" w:rsidR="7A0B587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68615820" w:rsidR="001B01F0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</w:p>
        </w:tc>
      </w:tr>
      <w:tr w:rsidRPr="009C54AE" w:rsidR="0085747A" w:rsidTr="68615820" w14:paraId="4058D8B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814BB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F7E84" w14:paraId="3E5790C0" w14:textId="0C92E4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68615820" w14:paraId="32A153B5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B7F8C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984750" w14:paraId="574FFC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85747A" w:rsidTr="68615820" w14:paraId="60E72EF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21512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F2C97" w14:paraId="2D70F156" w14:textId="35EB0A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  <w:tr w:rsidRPr="009C54AE" w:rsidR="00EF2C97" w:rsidTr="68615820" w14:paraId="4DF7AC9C" w14:textId="77777777">
        <w:tc>
          <w:tcPr>
            <w:tcW w:w="2694" w:type="dxa"/>
            <w:tcMar/>
            <w:vAlign w:val="center"/>
          </w:tcPr>
          <w:p w:rsidRPr="009C54AE" w:rsidR="00EF2C97" w:rsidP="00EF2C97" w:rsidRDefault="00EF2C97" w14:paraId="200148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EF2C97" w:rsidP="00EF2C97" w:rsidRDefault="00EF2C97" w14:paraId="6C387BF1" w14:textId="2A14661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:rsidRPr="009C54AE" w:rsidR="00923D7D" w:rsidP="00D5190F" w:rsidRDefault="0085747A" w14:paraId="31A5B16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8615820" w:rsidR="0085747A">
        <w:rPr>
          <w:rFonts w:ascii="Corbel" w:hAnsi="Corbel"/>
          <w:sz w:val="24"/>
          <w:szCs w:val="24"/>
        </w:rPr>
        <w:t xml:space="preserve">* </w:t>
      </w:r>
      <w:r w:rsidRPr="68615820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8615820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8615820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8615820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8615820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8615820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8615820" w:rsidP="68615820" w:rsidRDefault="68615820" w14:paraId="61C4D186" w14:textId="5C2B2001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C941A0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8B8702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60"/>
        <w:gridCol w:w="765"/>
        <w:gridCol w:w="870"/>
        <w:gridCol w:w="674"/>
        <w:gridCol w:w="957"/>
        <w:gridCol w:w="1206"/>
        <w:gridCol w:w="1545"/>
      </w:tblGrid>
      <w:tr w:rsidRPr="009C54AE" w:rsidR="00015B8F" w:rsidTr="26FAD813" w14:paraId="27D6176A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76B3D6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C33CF8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AAE5A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DDB20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A79EE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2B1C4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8D211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E04F5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F4826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E043B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35FA8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6FAD813" w14:paraId="4F504CC0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3C15C5" w14:paraId="5B4D03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49D04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4750" w14:paraId="06C27513" w14:textId="28912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D1213D2" w14:textId="726D01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6FAD813" w:rsidR="5F56E73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98F48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8E83DA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09137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E1B9B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42E0D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4750" w14:paraId="15D2B4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69D390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8A225E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68615820" w:rsidRDefault="00984750" w14:paraId="590759BC" w14:textId="2AEDF834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68615820" w:rsidR="00984750">
        <w:rPr>
          <w:rFonts w:ascii="MS Gothic" w:hAnsi="MS Gothic" w:eastAsia="MS Gothic" w:cs="MS Gothic"/>
          <w:b w:val="0"/>
          <w:bCs w:val="0"/>
        </w:rPr>
        <w:t xml:space="preserve"> </w:t>
      </w:r>
    </w:p>
    <w:p w:rsidRPr="009C54AE" w:rsidR="0085747A" w:rsidP="68615820" w:rsidRDefault="00984750" w14:paraId="2F95C127" w14:textId="30858E8E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68615820" w:rsidR="79C3D7B7">
        <w:rPr>
          <w:rFonts w:ascii="MS Gothic" w:hAnsi="MS Gothic" w:eastAsia="MS Gothic" w:cs="MS Gothic"/>
          <w:b w:val="0"/>
          <w:bCs w:val="0"/>
        </w:rPr>
        <w:t xml:space="preserve"> </w:t>
      </w:r>
      <w:r w:rsidRPr="68615820" w:rsidR="00984750">
        <w:rPr>
          <w:rFonts w:ascii="MS Gothic" w:hAnsi="MS Gothic" w:eastAsia="MS Gothic" w:cs="MS Gothic"/>
          <w:b w:val="0"/>
          <w:bCs w:val="0"/>
        </w:rPr>
        <w:t>X</w:t>
      </w:r>
      <w:r w:rsidRPr="68615820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3C15C5" w14:paraId="1F1FB6A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EAF1B6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6FAD813" w:rsidRDefault="00E22FBC" w14:paraId="3EBC20FB" w14:textId="4D95BC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6FAD81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6FAD813" w:rsidR="00E22FBC">
        <w:rPr>
          <w:rFonts w:ascii="Corbel" w:hAnsi="Corbel"/>
          <w:caps w:val="0"/>
          <w:smallCaps w:val="0"/>
        </w:rPr>
        <w:t>For</w:t>
      </w:r>
      <w:r w:rsidRPr="26FAD813" w:rsidR="00445970">
        <w:rPr>
          <w:rFonts w:ascii="Corbel" w:hAnsi="Corbel"/>
          <w:caps w:val="0"/>
          <w:smallCaps w:val="0"/>
        </w:rPr>
        <w:t xml:space="preserve">ma zaliczenia </w:t>
      </w:r>
      <w:r w:rsidRPr="26FAD813" w:rsidR="00445970">
        <w:rPr>
          <w:rFonts w:ascii="Corbel" w:hAnsi="Corbel"/>
          <w:caps w:val="0"/>
          <w:smallCaps w:val="0"/>
        </w:rPr>
        <w:t xml:space="preserve">przedmiotu </w:t>
      </w:r>
      <w:r w:rsidRPr="26FAD813" w:rsidR="00E22FBC">
        <w:rPr>
          <w:rFonts w:ascii="Corbel" w:hAnsi="Corbel"/>
          <w:caps w:val="0"/>
          <w:smallCaps w:val="0"/>
        </w:rPr>
        <w:t>(</w:t>
      </w:r>
      <w:r w:rsidRPr="26FAD813" w:rsidR="00E22FBC">
        <w:rPr>
          <w:rFonts w:ascii="Corbel" w:hAnsi="Corbel"/>
          <w:caps w:val="0"/>
          <w:smallCaps w:val="0"/>
        </w:rPr>
        <w:t xml:space="preserve">z toku) </w:t>
      </w:r>
      <w:r w:rsidRPr="26FAD81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84750" w:rsidP="009C54AE" w:rsidRDefault="00984750" w14:paraId="524A04B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Pr="005A2B78" w:rsidR="00984750" w:rsidP="26FAD813" w:rsidRDefault="00984750" w14:paraId="7CA4B267" w14:textId="1601E8DC">
      <w:pPr>
        <w:pStyle w:val="Punktygwne"/>
        <w:spacing w:before="0" w:after="0"/>
        <w:ind w:firstLine="709"/>
        <w:rPr>
          <w:rFonts w:ascii="Corbel" w:hAnsi="Corbel"/>
          <w:b w:val="0"/>
          <w:bCs w:val="0"/>
        </w:rPr>
      </w:pPr>
      <w:r w:rsidRPr="26FAD813" w:rsidR="00984750">
        <w:rPr>
          <w:rFonts w:ascii="Corbel" w:hAnsi="Corbel" w:eastAsia="Times New Roman"/>
          <w:b w:val="0"/>
          <w:bCs w:val="0"/>
          <w:caps w:val="0"/>
          <w:smallCaps w:val="0"/>
          <w:lang w:eastAsia="pl-PL"/>
        </w:rPr>
        <w:t>zaliczenie z oceną</w:t>
      </w:r>
      <w:r w:rsidRPr="26FAD813" w:rsidR="00984750">
        <w:rPr>
          <w:rFonts w:ascii="Corbel" w:hAnsi="Corbel" w:eastAsia="Times New Roman"/>
          <w:b w:val="0"/>
          <w:bCs w:val="0"/>
          <w:caps w:val="0"/>
          <w:smallCaps w:val="0"/>
          <w:lang w:eastAsia="pl-PL"/>
        </w:rPr>
        <w:t xml:space="preserve">   </w:t>
      </w:r>
    </w:p>
    <w:p w:rsidR="00E960BB" w:rsidP="009C54AE" w:rsidRDefault="00E960BB" w14:paraId="555D214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0D1ED5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D5190F" w:rsidP="009C54AE" w:rsidRDefault="00D5190F" w14:paraId="408A1E6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26FAD813" w14:paraId="7D018B6E" w14:textId="77777777">
        <w:tc>
          <w:tcPr>
            <w:tcW w:w="9670" w:type="dxa"/>
            <w:tcMar/>
          </w:tcPr>
          <w:p w:rsidRPr="007303BF" w:rsidR="00984750" w:rsidP="00984750" w:rsidRDefault="00984750" w14:paraId="0DBE524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:rsidRPr="007303BF" w:rsidR="00984750" w:rsidP="00984750" w:rsidRDefault="00984750" w14:paraId="5967525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wykładni prawniczej.</w:t>
            </w:r>
          </w:p>
          <w:p w:rsidRPr="009C54AE" w:rsidR="0085747A" w:rsidP="26FAD813" w:rsidRDefault="00984750" w14:paraId="6BCEF107" w14:textId="5B3F2096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6FAD813" w:rsidR="009847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Podstawowa znajomość </w:t>
            </w:r>
            <w:r w:rsidRPr="26FAD813" w:rsidR="009847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zagadnień z</w:t>
            </w:r>
            <w:r w:rsidRPr="26FAD813" w:rsidR="0098475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zakresu prawa karnego materialnego i procesowego oraz postępowania cywilnego.</w:t>
            </w:r>
          </w:p>
        </w:tc>
      </w:tr>
    </w:tbl>
    <w:p w:rsidR="00153C41" w:rsidP="009C54AE" w:rsidRDefault="00153C41" w14:paraId="3F4EFEC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26FAD813" w:rsidRDefault="0071620A" w14:paraId="549045CC" w14:textId="008FAF3E">
      <w:pPr>
        <w:pStyle w:val="Punktygwne"/>
        <w:spacing w:before="0" w:after="0"/>
        <w:rPr>
          <w:rFonts w:ascii="Corbel" w:hAnsi="Corbel"/>
        </w:rPr>
      </w:pPr>
      <w:r w:rsidRPr="26FAD813" w:rsidR="0071620A">
        <w:rPr>
          <w:rFonts w:ascii="Corbel" w:hAnsi="Corbel"/>
        </w:rPr>
        <w:t>3.</w:t>
      </w:r>
      <w:r w:rsidRPr="26FAD813" w:rsidR="0085747A">
        <w:rPr>
          <w:rFonts w:ascii="Corbel" w:hAnsi="Corbel"/>
        </w:rPr>
        <w:t xml:space="preserve"> </w:t>
      </w:r>
      <w:r w:rsidRPr="26FAD813" w:rsidR="00A84C85">
        <w:rPr>
          <w:rFonts w:ascii="Corbel" w:hAnsi="Corbel"/>
        </w:rPr>
        <w:t xml:space="preserve">cele, efekty uczenia </w:t>
      </w:r>
      <w:r w:rsidRPr="26FAD813" w:rsidR="00A84C85">
        <w:rPr>
          <w:rFonts w:ascii="Corbel" w:hAnsi="Corbel"/>
        </w:rPr>
        <w:t>się</w:t>
      </w:r>
      <w:r w:rsidRPr="26FAD813" w:rsidR="0085747A">
        <w:rPr>
          <w:rFonts w:ascii="Corbel" w:hAnsi="Corbel"/>
        </w:rPr>
        <w:t>,</w:t>
      </w:r>
      <w:r w:rsidRPr="26FAD81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DD27D7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F24670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291F3E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984750" w:rsidTr="00844D2E" w14:paraId="47F1EA77" w14:textId="77777777">
        <w:tc>
          <w:tcPr>
            <w:tcW w:w="851" w:type="dxa"/>
            <w:vAlign w:val="center"/>
          </w:tcPr>
          <w:p w:rsidRPr="00A30834" w:rsidR="00984750" w:rsidP="00844D2E" w:rsidRDefault="00984750" w14:paraId="7446B5C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303BF" w:rsidR="00984750" w:rsidP="00844D2E" w:rsidRDefault="00984750" w14:paraId="57B7F9A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wiedzy w zakresie re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gulacji prawnych obowiązujących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w zakresie postępowania w sprawach nieletnich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, opartych na procedurze karnej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i cywilnej.</w:t>
            </w:r>
          </w:p>
        </w:tc>
      </w:tr>
      <w:tr w:rsidRPr="009C54AE" w:rsidR="00984750" w:rsidTr="00844D2E" w14:paraId="77764A3C" w14:textId="77777777">
        <w:tc>
          <w:tcPr>
            <w:tcW w:w="851" w:type="dxa"/>
            <w:vAlign w:val="center"/>
          </w:tcPr>
          <w:p w:rsidRPr="00A30834" w:rsidR="00984750" w:rsidP="00844D2E" w:rsidRDefault="00984750" w14:paraId="26BCACC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08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303BF" w:rsidR="00984750" w:rsidP="00844D2E" w:rsidRDefault="00984750" w14:paraId="2F3DF8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Zapoznanie studentów z procedurą postępowania w sprawach nieletnich oraz środkami zapobiegania i zwalczania demoralizacji i przestępczości nieletnich.</w:t>
            </w:r>
          </w:p>
        </w:tc>
      </w:tr>
      <w:tr w:rsidRPr="009C54AE" w:rsidR="00984750" w:rsidTr="00844D2E" w14:paraId="198F14E0" w14:textId="77777777">
        <w:tc>
          <w:tcPr>
            <w:tcW w:w="851" w:type="dxa"/>
            <w:vAlign w:val="center"/>
          </w:tcPr>
          <w:p w:rsidRPr="00A30834" w:rsidR="00984750" w:rsidP="00844D2E" w:rsidRDefault="00984750" w14:paraId="100AE56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303BF" w:rsidR="00984750" w:rsidP="00844D2E" w:rsidRDefault="00984750" w14:paraId="0D0F287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umiejętności posługiwania się przepisami w konkretnych sytuacjach procesowych.</w:t>
            </w:r>
          </w:p>
        </w:tc>
      </w:tr>
    </w:tbl>
    <w:p w:rsidRPr="009C54AE" w:rsidR="0085747A" w:rsidP="009C54AE" w:rsidRDefault="0085747A" w14:paraId="2120941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9DE117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750FDA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26FAD813" w14:paraId="49E86CE8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591F36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1D74CF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25585C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335D62" w:rsidTr="26FAD813" w14:paraId="2F7DEDD6" w14:textId="77777777">
        <w:tc>
          <w:tcPr>
            <w:tcW w:w="1701" w:type="dxa"/>
            <w:tcMar/>
          </w:tcPr>
          <w:p w:rsidRPr="009C54AE" w:rsidR="00335D62" w:rsidP="00335D62" w:rsidRDefault="00335D62" w14:paraId="74A6D7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7303BF" w:rsidR="00335D62" w:rsidP="26FAD813" w:rsidRDefault="00335D62" w14:paraId="3F97AE1B" w14:textId="656C80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FAD813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>ma wiedzę na temat instytucji prawnych z zakresu postępowania w sprawach nieletnich; wymienia źródła tego prawa, wskazuje przedmiot, cele i funkcje, a także zna terminologię i definiuje</w:t>
            </w:r>
            <w:r w:rsidRPr="26FAD813" w:rsidR="5EE81E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pojęcia z zakresu postępowania</w:t>
            </w:r>
            <w:r>
              <w:br/>
            </w:r>
            <w:r w:rsidRPr="26FAD813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>w sprawach nieletnich.</w:t>
            </w:r>
          </w:p>
        </w:tc>
        <w:tc>
          <w:tcPr>
            <w:tcW w:w="1873" w:type="dxa"/>
            <w:tcMar/>
          </w:tcPr>
          <w:p w:rsidRPr="007303BF" w:rsidR="00335D62" w:rsidP="00335D62" w:rsidRDefault="002E66A3" w14:paraId="38FF26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335D62" w:rsidTr="26FAD813" w14:paraId="45C923D6" w14:textId="77777777">
        <w:tc>
          <w:tcPr>
            <w:tcW w:w="1701" w:type="dxa"/>
            <w:tcMar/>
          </w:tcPr>
          <w:p w:rsidRPr="009C54AE" w:rsidR="00335D62" w:rsidP="00335D62" w:rsidRDefault="00335D62" w14:paraId="0D1A08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7303BF" w:rsidR="00335D62" w:rsidP="26FAD813" w:rsidRDefault="00335D62" w14:paraId="3AB2D3DA" w14:textId="164852E5">
            <w:pPr>
              <w:pStyle w:val="Punktygwne"/>
              <w:spacing w:before="0" w:after="0"/>
              <w:jc w:val="both"/>
              <w:rPr>
                <w:rFonts w:ascii="Corbel" w:hAnsi="Corbel" w:cs="Tahoma"/>
                <w:b w:val="0"/>
                <w:bCs w:val="0"/>
                <w:color w:val="000000"/>
              </w:rPr>
            </w:pPr>
            <w:r w:rsidRPr="26FAD813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ma wiedzę o organach prowadzących postępowanie w sprawach </w:t>
            </w:r>
            <w:r w:rsidRPr="26FAD813" w:rsidR="5EE81E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nieletnich, </w:t>
            </w:r>
            <w:proofErr w:type="gramStart"/>
            <w:r w:rsidRPr="26FAD813" w:rsidR="5EE81E8E">
              <w:rPr>
                <w:rFonts w:ascii="Corbel" w:hAnsi="Corbel"/>
                <w:b w:val="0"/>
                <w:bCs w:val="0"/>
                <w:caps w:val="0"/>
                <w:smallCaps w:val="0"/>
              </w:rPr>
              <w:t>ich  funkcjach</w:t>
            </w:r>
            <w:proofErr w:type="gramEnd"/>
            <w:r w:rsidRPr="26FAD813" w:rsidR="5EE81E8E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>
              <w:br/>
            </w:r>
            <w:r w:rsidRPr="26FAD813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>i instytucjach prawnych na tle postępowania w sprawach nieletnich, oraz rozpoznaje relacje między postępowaniem w sprawach nieletnich a innymi rodzaj</w:t>
            </w:r>
            <w:r w:rsidRPr="26FAD813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>am</w:t>
            </w:r>
            <w:r w:rsidRPr="26FAD813" w:rsidR="5EE81E8E">
              <w:rPr>
                <w:rFonts w:ascii="Corbel" w:hAnsi="Corbel"/>
                <w:b w:val="0"/>
                <w:bCs w:val="0"/>
                <w:caps w:val="0"/>
                <w:smallCaps w:val="0"/>
              </w:rPr>
              <w:t>i postępowań</w:t>
            </w:r>
            <w:r>
              <w:br/>
            </w:r>
            <w:r w:rsidRPr="26FAD813" w:rsidR="5EE81E8E">
              <w:rPr>
                <w:rFonts w:ascii="Corbel" w:hAnsi="Corbel"/>
                <w:b w:val="0"/>
                <w:bCs w:val="0"/>
                <w:caps w:val="0"/>
                <w:smallCaps w:val="0"/>
              </w:rPr>
              <w:t>z zaznaczeniem cech</w:t>
            </w:r>
            <w:r w:rsidRPr="26FAD813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modelowych, także na tle porównawczym.</w:t>
            </w:r>
          </w:p>
        </w:tc>
        <w:tc>
          <w:tcPr>
            <w:tcW w:w="1873" w:type="dxa"/>
            <w:tcMar/>
          </w:tcPr>
          <w:p w:rsidRPr="007303BF" w:rsidR="00335D62" w:rsidP="00335D62" w:rsidRDefault="002E66A3" w14:paraId="79762D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7303BF" w:rsidR="002E66A3" w:rsidTr="26FAD813" w14:paraId="1F663B8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2E66A3" w:rsidP="00B02F14" w:rsidRDefault="002E66A3" w14:paraId="5070B2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2E66A3" w:rsidP="26FAD813" w:rsidRDefault="002E66A3" w14:paraId="0E7B6463" w14:textId="2E0F95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FAD813" w:rsidR="002E66A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interpretuje </w:t>
            </w:r>
            <w:r w:rsidRPr="26FAD813" w:rsidR="002E66A3">
              <w:rPr>
                <w:rFonts w:ascii="Corbel" w:hAnsi="Corbel"/>
                <w:b w:val="0"/>
                <w:bCs w:val="0"/>
                <w:caps w:val="0"/>
                <w:smallCaps w:val="0"/>
              </w:rPr>
              <w:t>przepisy normujące postępowanie</w:t>
            </w:r>
            <w:r>
              <w:br/>
            </w:r>
            <w:r w:rsidRPr="26FAD813" w:rsidR="002E66A3">
              <w:rPr>
                <w:rFonts w:ascii="Corbel" w:hAnsi="Corbel"/>
                <w:b w:val="0"/>
                <w:bCs w:val="0"/>
                <w:caps w:val="0"/>
                <w:smallCaps w:val="0"/>
              </w:rPr>
              <w:t>w sprawach nieletnich oraz analizuje zmiany w tym zakresie w ustawodawstwie karnoprocesowym.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2E66A3" w:rsidP="00B02F14" w:rsidRDefault="002E66A3" w14:paraId="2EC6E5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335D62" w:rsidTr="26FAD813" w14:paraId="05D4B255" w14:textId="77777777">
        <w:tc>
          <w:tcPr>
            <w:tcW w:w="1701" w:type="dxa"/>
            <w:tcMar/>
          </w:tcPr>
          <w:p w:rsidRPr="009C54AE" w:rsidR="00335D62" w:rsidP="00335D62" w:rsidRDefault="00335D62" w14:paraId="300557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Mar/>
          </w:tcPr>
          <w:p w:rsidRPr="007303BF" w:rsidR="00335D62" w:rsidP="26FAD813" w:rsidRDefault="00335D62" w14:paraId="57FD4D1C" w14:textId="2D3251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FAD813" w:rsidR="00335D62">
              <w:rPr>
                <w:rFonts w:ascii="Corbel" w:hAnsi="Corbel"/>
                <w:b w:val="0"/>
                <w:bCs w:val="0"/>
                <w:caps w:val="0"/>
                <w:smallCaps w:val="0"/>
              </w:rPr>
              <w:t>sprawnie posługuje się normami, regułami oraz instytucjami prawnymi obowiązującymi w zakresie ustawy Prawo o postępowaniu w sprawach nieletnich oraz posiada rozszerzone umiejętności rozwiązywania konkretnych problemów prawnych na gruncie karnoprocesowym.</w:t>
            </w:r>
          </w:p>
        </w:tc>
        <w:tc>
          <w:tcPr>
            <w:tcW w:w="1873" w:type="dxa"/>
            <w:tcMar/>
          </w:tcPr>
          <w:p w:rsidRPr="007303BF" w:rsidR="00335D62" w:rsidP="00335D62" w:rsidRDefault="00AB12BA" w14:paraId="2B8419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DA3173" w:rsidTr="26FAD813" w14:paraId="42C0692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DA3173" w:rsidP="00844D2E" w:rsidRDefault="00DA3173" w14:paraId="4BCA09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26B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DA3173" w:rsidP="26FAD813" w:rsidRDefault="00DA3173" w14:paraId="20D28438" w14:textId="7A670F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FAD813" w:rsidR="00DA317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jest </w:t>
            </w:r>
            <w:r w:rsidRPr="26FAD813" w:rsidR="4C0FE03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zorientowany jak funkcjonuje wymiar sprawiedliwości, jest </w:t>
            </w:r>
            <w:r w:rsidRPr="26FAD813" w:rsidR="00DA3173">
              <w:rPr>
                <w:rFonts w:ascii="Corbel" w:hAnsi="Corbel"/>
                <w:b w:val="0"/>
                <w:bCs w:val="0"/>
                <w:caps w:val="0"/>
                <w:smallCaps w:val="0"/>
              </w:rPr>
              <w:t>otwarty na nowe rozwiązania i argumenty dotyczące zagadnień z zakresu postępowania w sprawach nieletnich oraz ma</w:t>
            </w:r>
            <w:r w:rsidRPr="26FAD813" w:rsidR="4C0FE03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zdolność do pogłębiania wiedzy </w:t>
            </w:r>
            <w:r w:rsidRPr="26FAD813" w:rsidR="00DA3173">
              <w:rPr>
                <w:rFonts w:ascii="Corbel" w:hAnsi="Corbel"/>
                <w:b w:val="0"/>
                <w:bCs w:val="0"/>
                <w:caps w:val="0"/>
                <w:smallCaps w:val="0"/>
              </w:rPr>
              <w:t>i nadążania za zmianami wprowadzanymi do ustawy</w:t>
            </w:r>
            <w:r w:rsidRPr="26FAD813" w:rsidR="4C0FE03E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DA3173" w:rsidP="00844D2E" w:rsidRDefault="003C15C5" w14:paraId="47271E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9C54AE" w:rsidR="00DA3173" w:rsidTr="26FAD813" w14:paraId="5630697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DA3173" w:rsidP="00844D2E" w:rsidRDefault="00DA3173" w14:paraId="6A8E9F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26B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26FAD813" w:rsidRDefault="003C15C5" w14:paraId="7C979894" w14:textId="24E180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FAD813" w:rsidR="003C15C5">
              <w:rPr>
                <w:rFonts w:ascii="Corbel" w:hAnsi="Corbel"/>
                <w:b w:val="0"/>
                <w:bCs w:val="0"/>
                <w:caps w:val="0"/>
                <w:smallCaps w:val="0"/>
              </w:rPr>
              <w:t>rozumie potrzebę zachowania etyki zawodowej.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DA3173" w:rsidP="00844D2E" w:rsidRDefault="00DA3173" w14:paraId="5EC567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:rsidR="68615820" w:rsidP="68615820" w:rsidRDefault="68615820" w14:paraId="6900D212" w14:textId="5A820791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Pr="009C54AE" w:rsidR="0085747A" w:rsidP="26FAD813" w:rsidRDefault="00675843" w14:paraId="1A4B55A0" w14:textId="77777777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  <w:r w:rsidRPr="26FAD813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26FAD813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26FAD813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26FAD813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  <w:r w:rsidRPr="26FAD813" w:rsidR="007327BD">
        <w:rPr>
          <w:rFonts w:ascii="Corbel" w:hAnsi="Corbel"/>
          <w:sz w:val="24"/>
          <w:szCs w:val="24"/>
        </w:rPr>
        <w:t xml:space="preserve">  </w:t>
      </w:r>
    </w:p>
    <w:p w:rsidRPr="009C54AE" w:rsidR="002E66A3" w:rsidP="26FAD813" w:rsidRDefault="002E66A3" w14:paraId="169F9140" w14:textId="57B5898C">
      <w:pPr>
        <w:pStyle w:val="Akapitzlist"/>
        <w:spacing w:line="240" w:lineRule="auto"/>
        <w:ind w:left="426"/>
        <w:jc w:val="both"/>
        <w:rPr>
          <w:rFonts w:ascii="Calibri" w:hAnsi="Calibri" w:eastAsia="Calibri" w:cs="Times New Roman"/>
          <w:sz w:val="22"/>
          <w:szCs w:val="22"/>
        </w:rPr>
      </w:pPr>
    </w:p>
    <w:p w:rsidRPr="009C54AE" w:rsidR="002E66A3" w:rsidP="26FAD813" w:rsidRDefault="002E66A3" w14:paraId="5720889B" w14:textId="084A6575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26FAD813" w:rsidR="002E66A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335D62" w:rsidTr="68615820" w14:paraId="324D4463" w14:textId="77777777">
        <w:tc>
          <w:tcPr>
            <w:tcW w:w="9639" w:type="dxa"/>
            <w:tcMar/>
          </w:tcPr>
          <w:p w:rsidRPr="00335D62" w:rsidR="00335D62" w:rsidP="00335D62" w:rsidRDefault="00335D62" w14:paraId="38911E89" w14:textId="77777777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9C54AE" w:rsidR="00335D62" w:rsidTr="68615820" w14:paraId="55F0290F" w14:textId="77777777">
        <w:tc>
          <w:tcPr>
            <w:tcW w:w="9639" w:type="dxa"/>
            <w:tcMar/>
          </w:tcPr>
          <w:p w:rsidRPr="007303BF" w:rsidR="00335D62" w:rsidP="68615820" w:rsidRDefault="00335D62" w14:paraId="594562E7" w14:textId="77777777" w14:noSpellErr="1">
            <w:pPr>
              <w:pStyle w:val="Akapitzlist"/>
              <w:spacing w:after="0" w:line="240" w:lineRule="auto"/>
              <w:ind w:left="270" w:hanging="0"/>
              <w:rPr>
                <w:rFonts w:ascii="Corbel" w:hAnsi="Corbel"/>
                <w:sz w:val="24"/>
                <w:szCs w:val="24"/>
              </w:rPr>
            </w:pPr>
            <w:r w:rsidRPr="68615820" w:rsidR="00335D62">
              <w:rPr>
                <w:rFonts w:ascii="Corbel" w:hAnsi="Corbel" w:cs="Tahoma"/>
                <w:color w:val="000000" w:themeColor="text1" w:themeTint="FF" w:themeShade="FF"/>
                <w:sz w:val="24"/>
                <w:szCs w:val="24"/>
              </w:rPr>
              <w:t>1. Kształtowanie się odpowiedzialności nieletnich w Polsce - rys historyczny – 1 h.</w:t>
            </w:r>
          </w:p>
        </w:tc>
      </w:tr>
      <w:tr w:rsidRPr="009C54AE" w:rsidR="00335D62" w:rsidTr="68615820" w14:paraId="4E589373" w14:textId="77777777">
        <w:tc>
          <w:tcPr>
            <w:tcW w:w="9639" w:type="dxa"/>
            <w:tcMar/>
          </w:tcPr>
          <w:p w:rsidRPr="007303BF" w:rsidR="00335D62" w:rsidP="68615820" w:rsidRDefault="00335D62" w14:paraId="796408ED" w14:textId="77777777" w14:noSpellErr="1">
            <w:pPr>
              <w:pStyle w:val="Akapitzlist"/>
              <w:spacing w:after="0" w:line="240" w:lineRule="auto"/>
              <w:ind w:left="270" w:hanging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68615820" w:rsidR="00335D62">
              <w:rPr>
                <w:rFonts w:ascii="Corbel" w:hAnsi="Corbel" w:cs="Tahoma"/>
                <w:color w:val="000000" w:themeColor="text1" w:themeTint="FF" w:themeShade="FF"/>
                <w:sz w:val="24"/>
                <w:szCs w:val="24"/>
              </w:rPr>
              <w:t>2. Źródła prawa postępowania w sprawach nieletnich i ch</w:t>
            </w:r>
            <w:r w:rsidRPr="68615820" w:rsidR="00335D62">
              <w:rPr>
                <w:rFonts w:ascii="Corbel" w:hAnsi="Corbel" w:cs="Tahoma"/>
                <w:color w:val="000000" w:themeColor="text1" w:themeTint="FF" w:themeShade="FF"/>
                <w:sz w:val="24"/>
                <w:szCs w:val="24"/>
              </w:rPr>
              <w:t>a</w:t>
            </w:r>
            <w:r w:rsidRPr="68615820" w:rsidR="00FC3FAF">
              <w:rPr>
                <w:rFonts w:ascii="Corbel" w:hAnsi="Corbel" w:cs="Tahoma"/>
                <w:color w:val="000000" w:themeColor="text1" w:themeTint="FF" w:themeShade="FF"/>
                <w:sz w:val="24"/>
                <w:szCs w:val="24"/>
              </w:rPr>
              <w:t>rakter prawny postępowania</w:t>
            </w:r>
            <w:r>
              <w:br/>
            </w:r>
            <w:r w:rsidRPr="68615820" w:rsidR="00335D62">
              <w:rPr>
                <w:rFonts w:ascii="Corbel" w:hAnsi="Corbel" w:cs="Tahoma"/>
                <w:color w:val="000000" w:themeColor="text1" w:themeTint="FF" w:themeShade="FF"/>
                <w:sz w:val="24"/>
                <w:szCs w:val="24"/>
              </w:rPr>
              <w:t xml:space="preserve">w sprawach nieletnich. Przesłanki zastosowania ustawy o postępowaniu </w:t>
            </w:r>
          </w:p>
          <w:p w:rsidRPr="007303BF" w:rsidR="00335D62" w:rsidP="68615820" w:rsidRDefault="00335D62" w14:paraId="0DB75C32" w14:textId="77777777" w14:noSpellErr="1">
            <w:pPr>
              <w:pStyle w:val="Akapitzlist"/>
              <w:spacing w:after="0" w:line="240" w:lineRule="auto"/>
              <w:ind w:left="270" w:hanging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68615820" w:rsidR="00335D62">
              <w:rPr>
                <w:rFonts w:ascii="Corbel" w:hAnsi="Corbel" w:cs="Tahoma"/>
                <w:color w:val="000000" w:themeColor="text1" w:themeTint="FF" w:themeShade="FF"/>
                <w:sz w:val="24"/>
                <w:szCs w:val="24"/>
              </w:rPr>
              <w:t>w sprawach nieletnich – 1,5 h.</w:t>
            </w:r>
          </w:p>
        </w:tc>
      </w:tr>
      <w:tr w:rsidRPr="009C54AE" w:rsidR="00335D62" w:rsidTr="68615820" w14:paraId="01BE2583" w14:textId="77777777">
        <w:tc>
          <w:tcPr>
            <w:tcW w:w="9639" w:type="dxa"/>
            <w:tcMar/>
          </w:tcPr>
          <w:p w:rsidRPr="007303BF" w:rsidR="00335D62" w:rsidP="68615820" w:rsidRDefault="00335D62" w14:paraId="371D7FD7" w14:textId="77777777" w14:noSpellErr="1">
            <w:pPr>
              <w:pStyle w:val="NormalnyWeb"/>
              <w:spacing w:before="0" w:beforeAutospacing="off" w:after="0" w:afterAutospacing="off"/>
              <w:ind w:left="270" w:hanging="0"/>
              <w:rPr>
                <w:rFonts w:ascii="Corbel" w:hAnsi="Corbel" w:cs="Tahoma"/>
                <w:color w:val="000000"/>
              </w:rPr>
            </w:pPr>
            <w:r w:rsidRPr="68615820" w:rsidR="00335D62">
              <w:rPr>
                <w:rFonts w:ascii="Corbel" w:hAnsi="Corbel" w:cs="Tahoma"/>
                <w:color w:val="000000" w:themeColor="text1" w:themeTint="FF" w:themeShade="FF"/>
              </w:rPr>
              <w:t xml:space="preserve">3. Zasady obowiązujące w postępowaniu w sprawach nieletnich </w:t>
            </w:r>
            <w:r w:rsidRPr="68615820" w:rsidR="00335D62">
              <w:rPr>
                <w:rFonts w:ascii="Corbel" w:hAnsi="Corbel"/>
              </w:rPr>
              <w:t>– 2 h.</w:t>
            </w:r>
          </w:p>
        </w:tc>
      </w:tr>
      <w:tr w:rsidRPr="00335D62" w:rsidR="002E66A3" w:rsidTr="68615820" w14:paraId="1F27936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35D62" w:rsidR="002E66A3" w:rsidP="68615820" w:rsidRDefault="002E66A3" w14:paraId="76B1D439" w14:textId="77777777" w14:noSpellErr="1">
            <w:pPr>
              <w:pStyle w:val="NormalnyWeb"/>
              <w:spacing w:before="0" w:beforeAutospacing="off" w:after="0" w:afterAutospacing="off"/>
              <w:ind w:left="270" w:hanging="0"/>
              <w:rPr>
                <w:rFonts w:ascii="Corbel" w:hAnsi="Corbel" w:cs="Tahoma"/>
                <w:color w:val="000000"/>
              </w:rPr>
            </w:pPr>
            <w:r w:rsidRPr="68615820" w:rsidR="002E66A3">
              <w:rPr>
                <w:rFonts w:ascii="Corbel" w:hAnsi="Corbel" w:cs="Tahoma"/>
                <w:color w:val="000000" w:themeColor="text1" w:themeTint="FF" w:themeShade="FF"/>
              </w:rPr>
              <w:t>4</w:t>
            </w:r>
            <w:r w:rsidRPr="68615820" w:rsidR="002E66A3">
              <w:rPr>
                <w:rFonts w:ascii="Corbel" w:hAnsi="Corbel" w:cs="Tahoma"/>
                <w:color w:val="000000" w:themeColor="text1" w:themeTint="FF" w:themeShade="FF"/>
              </w:rPr>
              <w:t xml:space="preserve">. Katalog środków wychowawczych. </w:t>
            </w:r>
            <w:r w:rsidRPr="68615820" w:rsidR="002E66A3">
              <w:rPr>
                <w:rStyle w:val="alb-s"/>
                <w:rFonts w:ascii="Corbel" w:hAnsi="Corbel"/>
              </w:rPr>
              <w:t>Zasady stosowania środków wychowawczych i popra</w:t>
            </w:r>
            <w:r w:rsidRPr="68615820" w:rsidR="002E66A3">
              <w:rPr>
                <w:rStyle w:val="alb-s"/>
                <w:rFonts w:ascii="Corbel" w:hAnsi="Corbel"/>
              </w:rPr>
              <w:t>wczych, zasady orzekania kar – 2</w:t>
            </w:r>
            <w:r w:rsidRPr="68615820" w:rsidR="002E66A3">
              <w:rPr>
                <w:rStyle w:val="alb-s"/>
                <w:rFonts w:ascii="Corbel" w:hAnsi="Corbel"/>
              </w:rPr>
              <w:t xml:space="preserve"> h.</w:t>
            </w:r>
          </w:p>
        </w:tc>
      </w:tr>
      <w:tr w:rsidRPr="007303BF" w:rsidR="00335D62" w:rsidTr="68615820" w14:paraId="0930108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2E66A3" w:rsidP="68615820" w:rsidRDefault="002E66A3" w14:paraId="4C4EE18F" w14:textId="77777777" w14:noSpellErr="1">
            <w:pPr>
              <w:pStyle w:val="NormalnyWeb"/>
              <w:spacing w:before="0" w:beforeAutospacing="off" w:after="0" w:afterAutospacing="off"/>
              <w:ind w:left="270" w:hanging="0"/>
              <w:rPr>
                <w:rFonts w:ascii="Corbel" w:hAnsi="Corbel" w:cs="Tahoma"/>
                <w:color w:val="000000"/>
              </w:rPr>
            </w:pPr>
            <w:r w:rsidRPr="68615820" w:rsidR="002E66A3">
              <w:rPr>
                <w:rFonts w:ascii="Corbel" w:hAnsi="Corbel" w:cs="Tahoma"/>
                <w:color w:val="000000" w:themeColor="text1" w:themeTint="FF" w:themeShade="FF"/>
              </w:rPr>
              <w:t>5</w:t>
            </w:r>
            <w:r w:rsidRPr="68615820" w:rsidR="00335D62">
              <w:rPr>
                <w:rFonts w:ascii="Corbel" w:hAnsi="Corbel" w:cs="Tahoma"/>
                <w:color w:val="000000" w:themeColor="text1" w:themeTint="FF" w:themeShade="FF"/>
              </w:rPr>
              <w:t>. Uczestnicy postępowania w sprawach nieletnich – 1,5 h.</w:t>
            </w:r>
          </w:p>
        </w:tc>
      </w:tr>
      <w:tr w:rsidRPr="007303BF" w:rsidR="00335D62" w:rsidTr="68615820" w14:paraId="25F6625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335D62" w:rsidP="68615820" w:rsidRDefault="00335D62" w14:paraId="13F7D6C1" w14:textId="77777777" w14:noSpellErr="1">
            <w:pPr>
              <w:pStyle w:val="NormalnyWeb"/>
              <w:spacing w:before="0" w:beforeAutospacing="off" w:after="0" w:afterAutospacing="off"/>
              <w:ind w:left="270" w:hanging="0"/>
              <w:rPr>
                <w:rFonts w:ascii="Corbel" w:hAnsi="Corbel" w:cs="Tahoma"/>
                <w:color w:val="000000"/>
              </w:rPr>
            </w:pPr>
            <w:r w:rsidRPr="68615820" w:rsidR="00335D62">
              <w:rPr>
                <w:rFonts w:ascii="Corbel" w:hAnsi="Corbel" w:cs="Tahoma"/>
                <w:color w:val="000000" w:themeColor="text1" w:themeTint="FF" w:themeShade="FF"/>
              </w:rPr>
              <w:t>6. Czynności Policji w postępowaniu w sprawach nieletnich – 1 h.</w:t>
            </w:r>
          </w:p>
        </w:tc>
      </w:tr>
      <w:tr w:rsidRPr="007303BF" w:rsidR="00335D62" w:rsidTr="68615820" w14:paraId="7159928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03BF" w:rsidR="00335D62" w:rsidP="68615820" w:rsidRDefault="00335D62" w14:paraId="78265360" w14:textId="77777777" w14:noSpellErr="1">
            <w:pPr>
              <w:pStyle w:val="NormalnyWeb"/>
              <w:spacing w:before="0" w:beforeAutospacing="off" w:after="0" w:afterAutospacing="off"/>
              <w:ind w:left="270" w:hanging="0"/>
              <w:rPr>
                <w:rFonts w:ascii="Corbel" w:hAnsi="Corbel" w:cs="Tahoma"/>
                <w:color w:val="000000"/>
              </w:rPr>
            </w:pPr>
            <w:r w:rsidRPr="68615820" w:rsidR="00335D62">
              <w:rPr>
                <w:rFonts w:ascii="Corbel" w:hAnsi="Corbel" w:cs="Tahoma"/>
                <w:color w:val="000000" w:themeColor="text1" w:themeTint="FF" w:themeShade="FF"/>
              </w:rPr>
              <w:t>7. Postępowanie przed sądem pierwszej instancji – 2 h.</w:t>
            </w:r>
          </w:p>
        </w:tc>
      </w:tr>
      <w:tr w:rsidRPr="007303BF" w:rsidR="00335D62" w:rsidTr="68615820" w14:paraId="0613784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35D62" w:rsidR="00335D62" w:rsidP="68615820" w:rsidRDefault="00335D62" w14:paraId="1457C454" w14:textId="77777777" w14:noSpellErr="1">
            <w:pPr>
              <w:pStyle w:val="NormalnyWeb"/>
              <w:spacing w:before="0" w:beforeAutospacing="off" w:after="0" w:afterAutospacing="off"/>
              <w:ind w:left="270" w:hanging="0"/>
              <w:rPr>
                <w:rFonts w:ascii="Corbel" w:hAnsi="Corbel" w:cs="Tahoma"/>
                <w:color w:val="000000"/>
              </w:rPr>
            </w:pPr>
            <w:r w:rsidRPr="68615820" w:rsidR="00335D62">
              <w:rPr>
                <w:rFonts w:ascii="Corbel" w:hAnsi="Corbel" w:cs="Tahoma"/>
                <w:color w:val="000000" w:themeColor="text1" w:themeTint="FF" w:themeShade="FF"/>
              </w:rPr>
              <w:t>8. Postępowanie odwoławcze – 2 h.</w:t>
            </w:r>
          </w:p>
        </w:tc>
      </w:tr>
      <w:tr w:rsidRPr="007303BF" w:rsidR="00335D62" w:rsidTr="68615820" w14:paraId="38C18F9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35D62" w:rsidR="00335D62" w:rsidP="68615820" w:rsidRDefault="00335D62" w14:paraId="33FAD4C6" w14:textId="77777777" w14:noSpellErr="1">
            <w:pPr>
              <w:pStyle w:val="NormalnyWeb"/>
              <w:spacing w:before="0" w:beforeAutospacing="off" w:after="0" w:afterAutospacing="off"/>
              <w:ind w:left="270" w:hanging="0"/>
              <w:rPr>
                <w:rFonts w:ascii="Corbel" w:hAnsi="Corbel" w:cs="Tahoma"/>
                <w:color w:val="000000"/>
              </w:rPr>
            </w:pPr>
            <w:r w:rsidRPr="68615820" w:rsidR="00335D62">
              <w:rPr>
                <w:rFonts w:ascii="Corbel" w:hAnsi="Corbel" w:cs="Tahoma"/>
                <w:color w:val="000000" w:themeColor="text1" w:themeTint="FF" w:themeShade="FF"/>
              </w:rPr>
              <w:t>9. Wykonanie orzeczeń w postępowaniu w sprawach nieletnich – 2 h.</w:t>
            </w:r>
          </w:p>
        </w:tc>
      </w:tr>
    </w:tbl>
    <w:p w:rsidRPr="009C54AE" w:rsidR="0085747A" w:rsidP="009C54AE" w:rsidRDefault="0085747A" w14:paraId="74AF52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04EF6D0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8615820" w:rsidR="009F4610">
        <w:rPr>
          <w:rFonts w:ascii="Corbel" w:hAnsi="Corbel"/>
          <w:caps w:val="0"/>
          <w:smallCaps w:val="0"/>
        </w:rPr>
        <w:t>3.4 Metody dydaktyczne</w:t>
      </w:r>
      <w:r w:rsidRPr="68615820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5610F2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6639C" w:rsidR="00335D62" w:rsidP="00335D62" w:rsidRDefault="00335D62" w14:paraId="633D9E1E" w14:textId="77777777">
      <w:pPr>
        <w:spacing w:after="0" w:line="240" w:lineRule="auto"/>
        <w:contextualSpacing/>
        <w:jc w:val="both"/>
        <w:rPr>
          <w:rFonts w:ascii="Corbel" w:hAnsi="Corbel" w:eastAsia="Cambria"/>
          <w:b/>
          <w:sz w:val="24"/>
          <w:szCs w:val="24"/>
        </w:rPr>
      </w:pPr>
      <w:r w:rsidRPr="0046639C">
        <w:rPr>
          <w:rFonts w:ascii="Corbel" w:hAnsi="Corbel" w:eastAsia="Cambria"/>
          <w:b/>
          <w:sz w:val="24"/>
          <w:szCs w:val="24"/>
        </w:rPr>
        <w:t xml:space="preserve">Metody stosowane na ćwiczeniach: </w:t>
      </w:r>
      <w:r w:rsidRPr="0046639C">
        <w:rPr>
          <w:rFonts w:ascii="Corbel" w:hAnsi="Corbel" w:eastAsia="Cambria"/>
          <w:sz w:val="24"/>
          <w:szCs w:val="24"/>
        </w:rPr>
        <w:t>analiza i interpretacja tekstów źródłowych, praca w grupach nad analizą przy</w:t>
      </w:r>
      <w:r w:rsidR="002E66A3">
        <w:rPr>
          <w:rFonts w:ascii="Corbel" w:hAnsi="Corbel" w:eastAsia="Cambria"/>
          <w:sz w:val="24"/>
          <w:szCs w:val="24"/>
        </w:rPr>
        <w:t>padków, dyskusja</w:t>
      </w:r>
    </w:p>
    <w:p w:rsidR="00E960BB" w:rsidP="009C54AE" w:rsidRDefault="00E960BB" w14:paraId="4DE7D41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51C065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D01BB1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673E71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774D6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26FAD813" w14:paraId="4A20041B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6848D2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68615820" w:rsidRDefault="00A84C85" w14:paraId="4CB924B9" w14:textId="6620ED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8615820" w:rsidR="00A84C8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 oceny efektów uczenia </w:t>
            </w:r>
            <w:r w:rsidRPr="68615820" w:rsidR="2EC2499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się </w:t>
            </w:r>
          </w:p>
          <w:p w:rsidRPr="009C54AE" w:rsidR="0085747A" w:rsidP="009C54AE" w:rsidRDefault="009F4610" w14:paraId="75C2A8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47DA05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21852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35D62" w:rsidTr="26FAD813" w14:paraId="260C2565" w14:textId="77777777">
        <w:tc>
          <w:tcPr>
            <w:tcW w:w="1985" w:type="dxa"/>
            <w:tcMar/>
          </w:tcPr>
          <w:p w:rsidRPr="00D32D3A" w:rsidR="00335D62" w:rsidP="00335D62" w:rsidRDefault="00335D62" w14:paraId="494A63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2D3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2D3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D32D3A" w:rsidR="00335D62" w:rsidP="00335D62" w:rsidRDefault="00335D62" w14:paraId="45C836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Mar/>
          </w:tcPr>
          <w:p w:rsidRPr="00D32D3A" w:rsidR="00335D62" w:rsidP="26FAD813" w:rsidRDefault="00335D62" w14:paraId="2CE69C6F" w14:textId="63895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FAD813" w:rsidR="189AC7BA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335D62" w:rsidTr="26FAD813" w14:paraId="296ADE56" w14:textId="77777777">
        <w:tc>
          <w:tcPr>
            <w:tcW w:w="1985" w:type="dxa"/>
            <w:tcMar/>
          </w:tcPr>
          <w:p w:rsidRPr="00D32D3A" w:rsidR="00335D62" w:rsidP="00335D62" w:rsidRDefault="00335D62" w14:paraId="3B0349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D32D3A" w:rsidR="00335D62" w:rsidP="00335D62" w:rsidRDefault="00335D62" w14:paraId="082FC9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Mar/>
          </w:tcPr>
          <w:p w:rsidRPr="00D32D3A" w:rsidR="00335D62" w:rsidP="26FAD813" w:rsidRDefault="00DA3173" w14:paraId="085E27CF" w14:textId="63895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FAD813" w:rsidR="4EDEF110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  <w:p w:rsidRPr="00D32D3A" w:rsidR="00335D62" w:rsidP="26FAD813" w:rsidRDefault="00DA3173" w14:paraId="2C613CEB" w14:textId="4F156177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D32D3A" w:rsidR="00DA3173" w:rsidTr="26FAD813" w14:paraId="24C0405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03E050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4F774E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26FAD813" w:rsidRDefault="00DA3173" w14:paraId="622F3D9A" w14:textId="63895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FAD813" w:rsidR="07DF0714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  <w:p w:rsidRPr="00DA3173" w:rsidR="00DA3173" w:rsidP="26FAD813" w:rsidRDefault="00DA3173" w14:paraId="2F1070B3" w14:textId="22A03B39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D32D3A" w:rsidR="00DA3173" w:rsidTr="26FAD813" w14:paraId="041CEA5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7E7053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3643C4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26FAD813" w:rsidRDefault="00DA3173" w14:paraId="783B3EA8" w14:textId="63895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FAD813" w:rsidR="0FCB2C2F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  <w:p w:rsidRPr="00DA3173" w:rsidR="00DA3173" w:rsidP="26FAD813" w:rsidRDefault="00DA3173" w14:paraId="60E31EAE" w14:textId="2AEF0F01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D32D3A" w:rsidR="00DA3173" w:rsidTr="26FAD813" w14:paraId="424C7B1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645763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07847F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26FAD813" w:rsidRDefault="00DA3173" w14:paraId="3D52D68F" w14:textId="63895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FAD813" w:rsidR="5DBA7871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  <w:p w:rsidRPr="00DA3173" w:rsidR="00DA3173" w:rsidP="26FAD813" w:rsidRDefault="00DA3173" w14:paraId="010BF1EB" w14:textId="64895ED0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D32D3A" w:rsidR="00DA3173" w:rsidTr="26FAD813" w14:paraId="49B3EBF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0B1A2B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D3A" w:rsidR="00DA3173" w:rsidP="00844D2E" w:rsidRDefault="00DA3173" w14:paraId="0614B0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3" w:rsidR="00DA3173" w:rsidP="26FAD813" w:rsidRDefault="00DA3173" w14:paraId="0F0662CA" w14:textId="63895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FAD813" w:rsidR="74A622E9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  <w:p w:rsidRPr="00DA3173" w:rsidR="00DA3173" w:rsidP="26FAD813" w:rsidRDefault="00DA3173" w14:paraId="62B15FC5" w14:textId="0BF309F9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923D7D" w:rsidP="009C54AE" w:rsidRDefault="00923D7D" w14:paraId="167170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9050A8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172019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39EFEA50" w14:paraId="3AACB7FC" w14:textId="77777777">
        <w:tc>
          <w:tcPr>
            <w:tcW w:w="9670" w:type="dxa"/>
            <w:tcMar/>
          </w:tcPr>
          <w:p w:rsidRPr="009C54AE" w:rsidR="0085747A" w:rsidP="39EFEA50" w:rsidRDefault="00DA3173" w14:paraId="035171C8" w14:textId="0D73C008">
            <w:pPr>
              <w:spacing w:before="0" w:after="0"/>
              <w:jc w:val="both"/>
            </w:pPr>
            <w:r w:rsidRPr="39EFEA50" w:rsidR="63C23652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39EFEA50" w:rsidR="63C2365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39EFEA50" w:rsidR="63C23652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9EFEA50" w:rsidR="63C2365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39EFEA50" w:rsidR="63C2365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39EFEA50" w:rsidRDefault="00DA3173" w14:paraId="5E9D0AC6" w14:textId="53F8FB71">
            <w:pPr>
              <w:spacing w:before="0" w:after="0"/>
              <w:jc w:val="both"/>
            </w:pPr>
            <w:r w:rsidRPr="39EFEA50" w:rsidR="63C2365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39EFEA50" w:rsidR="63C2365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39EFEA50" w:rsidRDefault="00DA3173" w14:paraId="5D3767F9" w14:textId="6F118119">
            <w:pPr>
              <w:spacing w:before="0" w:after="0"/>
              <w:jc w:val="both"/>
            </w:pPr>
            <w:r w:rsidRPr="39EFEA50" w:rsidR="63C2365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39EFEA50" w:rsidR="63C2365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39EFEA50" w:rsidRDefault="00DA3173" w14:paraId="591A74A0" w14:textId="143FADA5">
            <w:pPr>
              <w:spacing w:before="0" w:after="0"/>
            </w:pPr>
            <w:r w:rsidRPr="39EFEA50" w:rsidR="63C2365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39EFEA50" w:rsidRDefault="00DA3173" w14:paraId="043E2000" w14:textId="6E688032">
            <w:pPr>
              <w:spacing w:before="0" w:after="0"/>
            </w:pPr>
            <w:r w:rsidRPr="39EFEA50" w:rsidR="63C2365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39EFEA50" w:rsidRDefault="00DA3173" w14:paraId="029BC1E6" w14:textId="4BDD8446">
            <w:pPr>
              <w:spacing w:before="0" w:after="0"/>
            </w:pPr>
            <w:r w:rsidRPr="39EFEA50" w:rsidR="63C2365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39EFEA50" w:rsidRDefault="00DA3173" w14:paraId="1A7DD834" w14:textId="4D0B6E6F">
            <w:pPr>
              <w:spacing w:before="0" w:after="0"/>
            </w:pPr>
            <w:r w:rsidRPr="39EFEA50" w:rsidR="63C2365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39EFEA50" w:rsidRDefault="00DA3173" w14:paraId="75DAC452" w14:textId="47340115">
            <w:pPr>
              <w:spacing w:before="0" w:after="0"/>
            </w:pPr>
            <w:r w:rsidRPr="39EFEA50" w:rsidR="63C2365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39EFEA50" w:rsidRDefault="00DA3173" w14:paraId="5ADFD538" w14:textId="1A6F2525">
            <w:pPr>
              <w:spacing w:before="0" w:after="0"/>
            </w:pPr>
            <w:r w:rsidRPr="39EFEA50" w:rsidR="63C2365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9C54AE" w:rsidR="0085747A" w:rsidP="39EFEA50" w:rsidRDefault="00DA3173" w14:paraId="10C3980C" w14:textId="2A8600AF">
            <w:pPr>
              <w:pStyle w:val="Punktygwne"/>
              <w:spacing w:before="0" w:after="0"/>
              <w:rPr>
                <w:b w:val="1"/>
                <w:bCs w:val="1"/>
                <w:i w:val="1"/>
                <w:i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0F1B1E2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E60B5A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F26A3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68615820" w14:paraId="3C693C53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084F2D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6083D40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68615820" w14:paraId="1CA5987E" w14:textId="77777777">
        <w:tc>
          <w:tcPr>
            <w:tcW w:w="4962" w:type="dxa"/>
            <w:tcMar/>
          </w:tcPr>
          <w:p w:rsidRPr="009C54AE" w:rsidR="0085747A" w:rsidP="009C54AE" w:rsidRDefault="00C61DC5" w14:paraId="2C3C0FB3" w14:textId="70A50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615820" w:rsidR="00C61DC5">
              <w:rPr>
                <w:rFonts w:ascii="Corbel" w:hAnsi="Corbel"/>
                <w:sz w:val="24"/>
                <w:szCs w:val="24"/>
              </w:rPr>
              <w:t>G</w:t>
            </w:r>
            <w:r w:rsidRPr="6861582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8615820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68615820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68615820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68615820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68615820" w:rsidR="3528E001">
              <w:rPr>
                <w:rFonts w:ascii="Corbel" w:hAnsi="Corbel"/>
                <w:sz w:val="24"/>
                <w:szCs w:val="24"/>
              </w:rPr>
              <w:t>har</w:t>
            </w:r>
            <w:r w:rsidRPr="68615820" w:rsidR="03CCDE52">
              <w:rPr>
                <w:rFonts w:ascii="Corbel" w:hAnsi="Corbel"/>
                <w:sz w:val="24"/>
                <w:szCs w:val="24"/>
              </w:rPr>
              <w:t xml:space="preserve">monogramu </w:t>
            </w:r>
            <w:r w:rsidRPr="68615820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DA3173" w:rsidRDefault="00DA3173" w14:paraId="17330DD0" w14:textId="52D5F6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615820" w:rsidR="66D4AE6A">
              <w:rPr>
                <w:rFonts w:ascii="Corbel" w:hAnsi="Corbel" w:eastAsia="Times New Roman"/>
                <w:sz w:val="24"/>
                <w:szCs w:val="24"/>
                <w:lang w:eastAsia="pl-PL"/>
              </w:rPr>
              <w:t>15</w:t>
            </w:r>
          </w:p>
        </w:tc>
      </w:tr>
      <w:tr w:rsidRPr="009C54AE" w:rsidR="00C61DC5" w:rsidTr="68615820" w14:paraId="11829FB4" w14:textId="77777777">
        <w:tc>
          <w:tcPr>
            <w:tcW w:w="4962" w:type="dxa"/>
            <w:tcMar/>
          </w:tcPr>
          <w:p w:rsidRPr="009C54AE" w:rsidR="00C61DC5" w:rsidP="009C54AE" w:rsidRDefault="00C61DC5" w14:paraId="17D7C8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4C34CA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336D96" w:rsidR="002E66A3" w:rsidP="002E66A3" w:rsidRDefault="002E66A3" w14:paraId="2038E504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Udział w konsultacjach 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>w związku</w:t>
            </w:r>
            <w:r w:rsidR="00267BC4">
              <w:rPr>
                <w:rFonts w:ascii="Corbel" w:hAnsi="Corbel" w:eastAsia="Times New Roman"/>
                <w:sz w:val="24"/>
                <w:szCs w:val="24"/>
                <w:lang w:eastAsia="pl-PL"/>
              </w:rPr>
              <w:br/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z ćwiczeniami audytoryjnymi – 5</w:t>
            </w:r>
            <w:r w:rsidRPr="00336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godz.</w:t>
            </w:r>
          </w:p>
          <w:p w:rsidRPr="009C54AE" w:rsidR="00C61DC5" w:rsidP="002E66A3" w:rsidRDefault="002E66A3" w14:paraId="41B681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Udział w zaliczeniu     1 godz.</w:t>
            </w:r>
          </w:p>
        </w:tc>
      </w:tr>
      <w:tr w:rsidRPr="009C54AE" w:rsidR="00C61DC5" w:rsidTr="68615820" w14:paraId="745752B2" w14:textId="77777777">
        <w:tc>
          <w:tcPr>
            <w:tcW w:w="4962" w:type="dxa"/>
            <w:tcMar/>
          </w:tcPr>
          <w:p w:rsidRPr="009C54AE" w:rsidR="0071620A" w:rsidP="009C54AE" w:rsidRDefault="00C61DC5" w14:paraId="5B3582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2ECEC9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="00DA3173" w:rsidP="00DA3173" w:rsidRDefault="00267BC4" w14:paraId="4E1F35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20 godz.</w:t>
            </w:r>
          </w:p>
          <w:p w:rsidR="002E66A3" w:rsidP="00DA3173" w:rsidRDefault="002E66A3" w14:paraId="1E544C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zaliczenia: </w:t>
            </w:r>
            <w:r w:rsidR="00267BC4">
              <w:rPr>
                <w:rFonts w:ascii="Corbel" w:hAnsi="Corbel"/>
                <w:sz w:val="24"/>
                <w:szCs w:val="24"/>
              </w:rPr>
              <w:t>35 godz.</w:t>
            </w:r>
          </w:p>
          <w:p w:rsidRPr="009C54AE" w:rsidR="00C61DC5" w:rsidP="00DA3173" w:rsidRDefault="00C61DC5" w14:paraId="23043A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68615820" w14:paraId="5FC55595" w14:textId="77777777">
        <w:tc>
          <w:tcPr>
            <w:tcW w:w="4962" w:type="dxa"/>
            <w:tcMar/>
          </w:tcPr>
          <w:p w:rsidRPr="009C54AE" w:rsidR="0085747A" w:rsidP="009C54AE" w:rsidRDefault="0085747A" w14:paraId="550C7A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267BC4" w14:paraId="5AC8ADED" w14:textId="40C13B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615820" w:rsidR="61FA9072">
              <w:rPr>
                <w:rFonts w:ascii="Corbel" w:hAnsi="Corbel"/>
                <w:sz w:val="24"/>
                <w:szCs w:val="24"/>
              </w:rPr>
              <w:t>76</w:t>
            </w:r>
            <w:r w:rsidRPr="68615820" w:rsidR="66D4AE6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68615820" w14:paraId="14AEF139" w14:textId="77777777">
        <w:tc>
          <w:tcPr>
            <w:tcW w:w="4962" w:type="dxa"/>
            <w:tcMar/>
          </w:tcPr>
          <w:p w:rsidRPr="009C54AE" w:rsidR="0085747A" w:rsidP="009C54AE" w:rsidRDefault="0085747A" w14:paraId="307111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DA3173" w14:paraId="7CCB0C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668CEA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DCBD5C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68615820" w:rsidRDefault="0071620A" w14:paraId="1FD5CEC0" w14:textId="2D9CEA1E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68615820" w:rsidR="0071620A">
        <w:rPr>
          <w:rFonts w:ascii="Corbel" w:hAnsi="Corbel"/>
          <w:caps w:val="0"/>
          <w:smallCaps w:val="0"/>
        </w:rPr>
        <w:t xml:space="preserve">6. </w:t>
      </w:r>
      <w:r w:rsidRPr="68615820" w:rsidR="0085747A">
        <w:rPr>
          <w:rFonts w:ascii="Corbel" w:hAnsi="Corbel"/>
          <w:caps w:val="0"/>
          <w:smallCaps w:val="0"/>
        </w:rPr>
        <w:t>PRAKTYKI ZAWODOWE W RAMACH PRZEDMIOTU</w:t>
      </w:r>
    </w:p>
    <w:p w:rsidRPr="009C54AE" w:rsidR="0085747A" w:rsidP="009C54AE" w:rsidRDefault="0085747A" w14:paraId="686954D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24A96F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BE8CC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DA3173" w14:paraId="1CE899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Pr="009C54AE" w:rsidR="0085747A" w:rsidTr="0071620A" w14:paraId="5EB1307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28D6B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DA3173" w14:paraId="266A7F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:rsidRPr="009C54AE" w:rsidR="003E1941" w:rsidP="009C54AE" w:rsidRDefault="003E1941" w14:paraId="4E9E3C6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77FDAB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EF75B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68615820" w14:paraId="3D96830F" w14:textId="77777777">
        <w:trPr>
          <w:trHeight w:val="397"/>
        </w:trPr>
        <w:tc>
          <w:tcPr>
            <w:tcW w:w="7513" w:type="dxa"/>
            <w:tcMar/>
          </w:tcPr>
          <w:p w:rsidRPr="00DA3173" w:rsidR="0085747A" w:rsidP="009C54AE" w:rsidRDefault="0085747A" w14:paraId="2283EB17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68615820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68615820" w:rsidP="68615820" w:rsidRDefault="68615820" w14:paraId="37714019" w14:textId="18354D54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A3173" w:rsidR="00DA3173" w:rsidP="00DA3173" w:rsidRDefault="00DA3173" w14:paraId="39DE87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1. Ustawa o postępowaniu w sprawach nieletnich oraz akty wykonawcze do ustawy, kodeks postępowania karnego, kodeks postępowania cywilnego. </w:t>
            </w:r>
          </w:p>
          <w:p w:rsidRPr="00DA3173" w:rsidR="00DA3173" w:rsidP="00DA3173" w:rsidRDefault="00DA3173" w14:paraId="29022C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2. M. </w:t>
            </w:r>
            <w:proofErr w:type="spellStart"/>
            <w:r w:rsidRPr="00DA3173">
              <w:rPr>
                <w:rFonts w:ascii="Corbel" w:hAnsi="Corbel"/>
                <w:b w:val="0"/>
                <w:smallCaps w:val="0"/>
                <w:szCs w:val="24"/>
              </w:rPr>
              <w:t>Korcyl</w:t>
            </w:r>
            <w:proofErr w:type="spellEnd"/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 – Wolska,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 na tle standardów europejskich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:rsidRPr="009C54AE" w:rsidR="00DA3173" w:rsidP="00267BC4" w:rsidRDefault="00DA3173" w14:paraId="536DFD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67BC4">
              <w:rPr>
                <w:rFonts w:ascii="Corbel" w:hAnsi="Corbel"/>
                <w:b w:val="0"/>
                <w:smallCaps w:val="0"/>
                <w:szCs w:val="24"/>
              </w:rPr>
              <w:t>A. Grześkowiak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67BC4">
              <w:rPr>
                <w:rFonts w:ascii="Corbel" w:hAnsi="Corbel"/>
                <w:b w:val="0"/>
                <w:i/>
                <w:smallCaps w:val="0"/>
                <w:szCs w:val="24"/>
              </w:rPr>
              <w:t>Prawo nieletnich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267BC4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85747A" w:rsidTr="68615820" w14:paraId="2C0F169C" w14:textId="77777777">
        <w:trPr>
          <w:trHeight w:val="397"/>
        </w:trPr>
        <w:tc>
          <w:tcPr>
            <w:tcW w:w="7513" w:type="dxa"/>
            <w:tcMar/>
          </w:tcPr>
          <w:p w:rsidRPr="00DA3173" w:rsidR="0085747A" w:rsidP="68615820" w:rsidRDefault="0085747A" w14:paraId="3EBCBB50" w14:textId="01B85A4C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</w:rPr>
            </w:pPr>
            <w:r w:rsidRPr="68615820" w:rsidR="0085747A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Pr="00DA3173" w:rsidR="0085747A" w:rsidP="68615820" w:rsidRDefault="0085747A" w14:paraId="522EBCE0" w14:textId="1AE8ABB3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</w:rPr>
            </w:pPr>
            <w:r w:rsidRPr="68615820" w:rsidR="0085747A">
              <w:rPr>
                <w:rFonts w:ascii="Corbel" w:hAnsi="Corbel"/>
                <w:caps w:val="0"/>
                <w:smallCaps w:val="0"/>
              </w:rPr>
              <w:t xml:space="preserve"> </w:t>
            </w:r>
          </w:p>
          <w:p w:rsidRPr="00DA3173" w:rsidR="00DA3173" w:rsidP="009C54AE" w:rsidRDefault="00267BC4" w14:paraId="6610C2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Górecki, V. Konarska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DA3173" w:rsidR="00DA317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A3173" w:rsid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nieletnich.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Pr="00DA3173" w:rsidR="00DA317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59E31F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92D571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B7369C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5439" w:rsidP="00C16ABF" w:rsidRDefault="00F45439" w14:paraId="32CCB5EC" w14:textId="77777777">
      <w:pPr>
        <w:spacing w:after="0" w:line="240" w:lineRule="auto"/>
      </w:pPr>
      <w:r>
        <w:separator/>
      </w:r>
    </w:p>
  </w:endnote>
  <w:endnote w:type="continuationSeparator" w:id="0">
    <w:p w:rsidR="00F45439" w:rsidP="00C16ABF" w:rsidRDefault="00F45439" w14:paraId="2FA8398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5439" w:rsidP="00C16ABF" w:rsidRDefault="00F45439" w14:paraId="501EF69C" w14:textId="77777777">
      <w:pPr>
        <w:spacing w:after="0" w:line="240" w:lineRule="auto"/>
      </w:pPr>
      <w:r>
        <w:separator/>
      </w:r>
    </w:p>
  </w:footnote>
  <w:footnote w:type="continuationSeparator" w:id="0">
    <w:p w:rsidR="00F45439" w:rsidP="00C16ABF" w:rsidRDefault="00F45439" w14:paraId="28E927B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860489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01F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B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6BC"/>
    <w:rsid w:val="002E66A3"/>
    <w:rsid w:val="002F02A3"/>
    <w:rsid w:val="002F4ABE"/>
    <w:rsid w:val="003018BA"/>
    <w:rsid w:val="0030395F"/>
    <w:rsid w:val="00305C92"/>
    <w:rsid w:val="003151C5"/>
    <w:rsid w:val="003343CF"/>
    <w:rsid w:val="00335D62"/>
    <w:rsid w:val="00346FE9"/>
    <w:rsid w:val="0034759A"/>
    <w:rsid w:val="003503F6"/>
    <w:rsid w:val="003530DD"/>
    <w:rsid w:val="00363F78"/>
    <w:rsid w:val="003A0A5B"/>
    <w:rsid w:val="003A1176"/>
    <w:rsid w:val="003C0BAE"/>
    <w:rsid w:val="003C15C5"/>
    <w:rsid w:val="003D18A9"/>
    <w:rsid w:val="003D2C1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3F"/>
    <w:rsid w:val="005363C4"/>
    <w:rsid w:val="00536BDE"/>
    <w:rsid w:val="00543ACC"/>
    <w:rsid w:val="0056696D"/>
    <w:rsid w:val="0059484D"/>
    <w:rsid w:val="005A0855"/>
    <w:rsid w:val="005A3196"/>
    <w:rsid w:val="005A686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FDA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0467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645"/>
    <w:rsid w:val="008F6E29"/>
    <w:rsid w:val="00916188"/>
    <w:rsid w:val="009218A5"/>
    <w:rsid w:val="00923D7D"/>
    <w:rsid w:val="009508DF"/>
    <w:rsid w:val="00950DAC"/>
    <w:rsid w:val="00954A07"/>
    <w:rsid w:val="00984750"/>
    <w:rsid w:val="00997F14"/>
    <w:rsid w:val="009A78D9"/>
    <w:rsid w:val="009C3E31"/>
    <w:rsid w:val="009C40F3"/>
    <w:rsid w:val="009C54AE"/>
    <w:rsid w:val="009C788E"/>
    <w:rsid w:val="009D7F13"/>
    <w:rsid w:val="009E3B41"/>
    <w:rsid w:val="009F3C5C"/>
    <w:rsid w:val="009F4610"/>
    <w:rsid w:val="009F7E8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2B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B34"/>
    <w:rsid w:val="00BB520A"/>
    <w:rsid w:val="00BD3869"/>
    <w:rsid w:val="00BD66E9"/>
    <w:rsid w:val="00BD6FF4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6B42"/>
    <w:rsid w:val="00CD6897"/>
    <w:rsid w:val="00CE5BAC"/>
    <w:rsid w:val="00CF139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90F"/>
    <w:rsid w:val="00D552B2"/>
    <w:rsid w:val="00D608D1"/>
    <w:rsid w:val="00D74119"/>
    <w:rsid w:val="00D8075B"/>
    <w:rsid w:val="00D830FB"/>
    <w:rsid w:val="00D8678B"/>
    <w:rsid w:val="00D91A1F"/>
    <w:rsid w:val="00DA2114"/>
    <w:rsid w:val="00DA317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CF"/>
    <w:rsid w:val="00E47619"/>
    <w:rsid w:val="00E51E44"/>
    <w:rsid w:val="00E63348"/>
    <w:rsid w:val="00E77E88"/>
    <w:rsid w:val="00E8107D"/>
    <w:rsid w:val="00E960BB"/>
    <w:rsid w:val="00EA2074"/>
    <w:rsid w:val="00EA4832"/>
    <w:rsid w:val="00EA4E9D"/>
    <w:rsid w:val="00EB4098"/>
    <w:rsid w:val="00EC4899"/>
    <w:rsid w:val="00ED03AB"/>
    <w:rsid w:val="00ED32D2"/>
    <w:rsid w:val="00EE32DE"/>
    <w:rsid w:val="00EE5457"/>
    <w:rsid w:val="00EF2C97"/>
    <w:rsid w:val="00F070AB"/>
    <w:rsid w:val="00F17567"/>
    <w:rsid w:val="00F27A7B"/>
    <w:rsid w:val="00F45439"/>
    <w:rsid w:val="00F526AF"/>
    <w:rsid w:val="00F617C3"/>
    <w:rsid w:val="00F7066B"/>
    <w:rsid w:val="00F83B28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  <w:rsid w:val="03CCDE52"/>
    <w:rsid w:val="07DF0714"/>
    <w:rsid w:val="0F9AD82F"/>
    <w:rsid w:val="0FCB2C2F"/>
    <w:rsid w:val="189AC7BA"/>
    <w:rsid w:val="22B34CE5"/>
    <w:rsid w:val="2386697C"/>
    <w:rsid w:val="26B80C0C"/>
    <w:rsid w:val="26FAD813"/>
    <w:rsid w:val="285BB339"/>
    <w:rsid w:val="2EC2499D"/>
    <w:rsid w:val="3528E001"/>
    <w:rsid w:val="37A01398"/>
    <w:rsid w:val="39EFEA50"/>
    <w:rsid w:val="45D704CB"/>
    <w:rsid w:val="4C0FE03E"/>
    <w:rsid w:val="4E15075D"/>
    <w:rsid w:val="4EDEF110"/>
    <w:rsid w:val="5DBA7871"/>
    <w:rsid w:val="5EE81E8E"/>
    <w:rsid w:val="5F56E738"/>
    <w:rsid w:val="61FA9072"/>
    <w:rsid w:val="63C23652"/>
    <w:rsid w:val="66D4AE6A"/>
    <w:rsid w:val="68615820"/>
    <w:rsid w:val="6D35671D"/>
    <w:rsid w:val="74A622E9"/>
    <w:rsid w:val="79C3D7B7"/>
    <w:rsid w:val="7A0B5870"/>
    <w:rsid w:val="7A668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0C058"/>
  <w15:docId w15:val="{48DC8CE2-503F-4EBE-A0CC-E0A4995625D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335D6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alb-s" w:customStyle="1">
    <w:name w:val="a_lb-s"/>
    <w:basedOn w:val="Domylnaczcionkaakapitu"/>
    <w:rsid w:val="00335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0C619-D299-4452-A1F8-227582B242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Merkwa Marcin</lastModifiedBy>
  <revision>30</revision>
  <lastPrinted>2019-02-06T12:12:00.0000000Z</lastPrinted>
  <dcterms:created xsi:type="dcterms:W3CDTF">2019-03-06T14:29:00.0000000Z</dcterms:created>
  <dcterms:modified xsi:type="dcterms:W3CDTF">2022-01-23T14:35:22.2999756Z</dcterms:modified>
</coreProperties>
</file>